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Analysis folder which should contain a file called “</w:t>
      </w:r>
      <w:r w:rsidR="00897088" w:rsidRPr="00897088">
        <w:t>CellShapeData</w:t>
      </w:r>
      <w:r w:rsidR="00BC2C2A">
        <w:t>.mat”</w:t>
      </w:r>
      <w:r>
        <w:t>. Then select the number of classes you would like to limit you shape clustering. This number must be smaller than the maximum number of cluster</w:t>
      </w:r>
      <w:r w:rsidR="00897088">
        <w:t>s you have in the dendogram!</w:t>
      </w:r>
      <w:r>
        <w:t xml:space="preserve"> </w:t>
      </w:r>
      <w:r w:rsidR="00897088">
        <w:t>Ideally</w:t>
      </w:r>
      <w:r>
        <w:t xml:space="preserve">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45AFF119"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e following graphical interface. You click on the button “</w:t>
      </w:r>
      <w:r w:rsidR="005F6B00">
        <w:t>Folder</w:t>
      </w:r>
      <w:r w:rsidR="00E2266F">
        <w:t xml:space="preserve">” to select the </w:t>
      </w:r>
      <w:r w:rsidR="005F6B00">
        <w:t xml:space="preserve"> Analysis folder, which should contain the </w:t>
      </w:r>
      <w:r w:rsidR="00E2266F">
        <w:t xml:space="preserve">Matlab file “CellShapeData.mat” </w:t>
      </w:r>
    </w:p>
    <w:p w14:paraId="601DE737" w14:textId="77777777" w:rsidR="00155ACA" w:rsidRDefault="00155ACA" w:rsidP="00B1678E"/>
    <w:p w14:paraId="284EB3EF" w14:textId="40CFD5C0" w:rsidR="00E2266F" w:rsidRDefault="005F6B00" w:rsidP="00E2266F">
      <w:pPr>
        <w:keepNext/>
      </w:pPr>
      <w:r>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4F745BF4" w14:textId="7F263487" w:rsidR="005F6B00" w:rsidRDefault="005F6B00" w:rsidP="005F6B00">
      <w:r>
        <w:t xml:space="preserve">The graphical interface allows you to configure the slices on the x and y axis, and whether you would like to force the two aces to be on the same scale. </w:t>
      </w:r>
      <w:r>
        <w:br/>
        <w:t>Once parameters are chosen, click on “Generate Figures” and the Shape Slicer should produce the requested figures.</w:t>
      </w:r>
    </w:p>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33DF501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 xml:space="preserve">_***” </w:t>
      </w:r>
      <w:r w:rsidR="005F6B00">
        <w:t>to help you identify the figures for this step</w:t>
      </w:r>
      <w:r w:rsidR="000A3A0D">
        <w:t xml:space="preserve">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2B5B555D" w:rsidR="008506F0" w:rsidRDefault="0023614D" w:rsidP="00B1678E">
      <w:r>
        <w:t>Select the Analysis folder and one of the Properties the Shapes should be analyzed, say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3B92512F" w14:textId="7A8FBD17" w:rsidR="003F4419" w:rsidRDefault="003F4419" w:rsidP="003F4419">
      <w:pPr>
        <w:pStyle w:val="Heading3"/>
      </w:pPr>
      <w:r>
        <w:t>Sliced Shape Space Average Dynamics</w:t>
      </w:r>
    </w:p>
    <w:p w14:paraId="3BB9A64A" w14:textId="2B60D251" w:rsidR="003F4419" w:rsidRDefault="003F4419" w:rsidP="000B65A9">
      <w:r>
        <w:t xml:space="preserve">Similar to slicing the shape space and see the average cell shape in the segements (as done in step four), the program allows us to analyze an average behavior for the slices. </w:t>
      </w:r>
    </w:p>
    <w:p w14:paraId="75C89749" w14:textId="77777777" w:rsidR="003F4419" w:rsidRDefault="003F4419" w:rsidP="000B65A9"/>
    <w:p w14:paraId="3C713E93" w14:textId="25E1D74B" w:rsidR="003F4419" w:rsidRDefault="003F4419" w:rsidP="000B65A9">
      <w:r>
        <w:t>When starting the program, we open the file “Run_Sliced_Dynamics” and click on run:</w:t>
      </w:r>
    </w:p>
    <w:p w14:paraId="64FF014D" w14:textId="77777777" w:rsidR="003F4419" w:rsidRDefault="003F4419" w:rsidP="000B65A9"/>
    <w:p w14:paraId="640D166F" w14:textId="77777777" w:rsidR="003F4419" w:rsidRDefault="003F4419" w:rsidP="000B65A9"/>
    <w:p w14:paraId="65229762" w14:textId="3DA41F95" w:rsidR="003F4419" w:rsidRDefault="002973EB" w:rsidP="000B65A9">
      <w:r>
        <w:t>Choose your experiment folder which should contain the file “DynamicData.mat” from the previous step. Also add the number of vertical and horizontal slices as desired. Then click the button “Generate Figures”</w:t>
      </w:r>
    </w:p>
    <w:p w14:paraId="49218DE7" w14:textId="7FDB8B51" w:rsidR="00D22E77" w:rsidRDefault="00D22E77" w:rsidP="000B65A9">
      <w:r>
        <w:rPr>
          <w:noProof/>
        </w:rPr>
        <w:drawing>
          <wp:inline distT="0" distB="0" distL="0" distR="0" wp14:anchorId="38118F32" wp14:editId="46DCF4AA">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bookmarkStart w:id="0" w:name="_GoBack"/>
      <w:bookmarkEnd w:id="0"/>
    </w:p>
    <w:p w14:paraId="274DB0C2" w14:textId="77777777" w:rsidR="00D22E77" w:rsidRDefault="00D22E77" w:rsidP="000B65A9"/>
    <w:p w14:paraId="5C5C6F65" w14:textId="77777777" w:rsidR="002973EB" w:rsidRDefault="002973EB" w:rsidP="000B65A9"/>
    <w:p w14:paraId="612A4E7B" w14:textId="090EA66C" w:rsidR="002973EB" w:rsidRDefault="002973EB" w:rsidP="000B65A9">
      <w:r>
        <w:t>The program should produce a figure that looks similar to this:</w:t>
      </w:r>
    </w:p>
    <w:p w14:paraId="53629C2F" w14:textId="77777777" w:rsidR="002973EB" w:rsidRDefault="002973EB" w:rsidP="000B65A9"/>
    <w:p w14:paraId="6859A81E" w14:textId="1AC23FCB" w:rsidR="000B65A9" w:rsidRDefault="00D22E77" w:rsidP="000B65A9">
      <w:r>
        <w:rPr>
          <w:noProof/>
        </w:rPr>
        <w:drawing>
          <wp:inline distT="0" distB="0" distL="0" distR="0" wp14:anchorId="157D8AA6" wp14:editId="642DB91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dendogram. </w:t>
      </w:r>
    </w:p>
    <w:p w14:paraId="1C066B22" w14:textId="77777777" w:rsidR="00D340E9" w:rsidRDefault="00D340E9" w:rsidP="000B65A9"/>
    <w:p w14:paraId="3E9C9D9C" w14:textId="14B46D60" w:rsidR="00DC59EF" w:rsidRDefault="00D340E9" w:rsidP="000B65A9">
      <w:r>
        <w:t xml:space="preserve">To generate the diagram, </w:t>
      </w:r>
      <w:r w:rsidR="00DC59EF">
        <w:t>open the file “Run_Clustered_Dynamics.m”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r>
        <w:t>Dynamic</w:t>
      </w:r>
      <w:r w:rsidR="009571DB">
        <w:t>Data</w:t>
      </w:r>
      <w:r>
        <w:t>.mat</w:t>
      </w:r>
    </w:p>
    <w:p w14:paraId="759D9726" w14:textId="77777777" w:rsidR="00DC59EF" w:rsidRDefault="00DC59EF" w:rsidP="00DC59EF">
      <w:pPr>
        <w:pStyle w:val="ListParagraph"/>
        <w:numPr>
          <w:ilvl w:val="0"/>
          <w:numId w:val="12"/>
        </w:numPr>
      </w:pPr>
      <w:r>
        <w:t>CellShapeData.mat</w:t>
      </w:r>
    </w:p>
    <w:p w14:paraId="2F049F55" w14:textId="77777777" w:rsidR="00DC59EF" w:rsidRDefault="009571DB" w:rsidP="00DC59EF">
      <w:pPr>
        <w:pStyle w:val="ListParagraph"/>
        <w:numPr>
          <w:ilvl w:val="0"/>
          <w:numId w:val="12"/>
        </w:numPr>
      </w:pPr>
      <w:r w:rsidRPr="009571DB">
        <w:t>APclusterOutput</w:t>
      </w:r>
      <w:r>
        <w:t>.mat</w:t>
      </w:r>
      <w:r w:rsidRPr="009571DB">
        <w:t xml:space="preserve"> </w:t>
      </w:r>
    </w:p>
    <w:p w14:paraId="19EEBE1F" w14:textId="77777777" w:rsidR="00DC59EF" w:rsidRDefault="00DC59EF" w:rsidP="00DC59EF">
      <w:pPr>
        <w:pStyle w:val="ListParagraph"/>
        <w:numPr>
          <w:ilvl w:val="0"/>
          <w:numId w:val="12"/>
        </w:numPr>
      </w:pPr>
      <w:r>
        <w:t>w</w:t>
      </w:r>
      <w:r w:rsidR="009571DB">
        <w:t>ish_list.mat</w:t>
      </w:r>
    </w:p>
    <w:p w14:paraId="07391B94" w14:textId="77007690" w:rsidR="009571DB" w:rsidRDefault="009571DB" w:rsidP="00DC59EF">
      <w:pPr>
        <w:pStyle w:val="ListParagraph"/>
        <w:numPr>
          <w:ilvl w:val="0"/>
          <w:numId w:val="12"/>
        </w:numPr>
      </w:pPr>
      <w:r>
        <w:t>Linkagemat.mat</w:t>
      </w:r>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r>
        <w:t>Matlab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62"/>
      <w:footerReference w:type="default" r:id="rId6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C417AB" w:rsidRDefault="00C417AB" w:rsidP="002B00A4">
      <w:r>
        <w:separator/>
      </w:r>
    </w:p>
  </w:endnote>
  <w:endnote w:type="continuationSeparator" w:id="0">
    <w:p w14:paraId="2A24386C" w14:textId="77777777" w:rsidR="00C417AB" w:rsidRDefault="00C417AB"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C417AB" w:rsidRDefault="00C417AB"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22E77">
      <w:rPr>
        <w:rStyle w:val="PageNumber"/>
        <w:noProof/>
      </w:rPr>
      <w:t>1</w:t>
    </w:r>
    <w:r>
      <w:rPr>
        <w:rStyle w:val="PageNumber"/>
      </w:rPr>
      <w:fldChar w:fldCharType="end"/>
    </w:r>
  </w:p>
  <w:p w14:paraId="0FEB8893" w14:textId="77777777" w:rsidR="00C417AB" w:rsidRDefault="00C417AB"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C417AB" w:rsidRDefault="00C417AB" w:rsidP="002B00A4">
      <w:r>
        <w:separator/>
      </w:r>
    </w:p>
  </w:footnote>
  <w:footnote w:type="continuationSeparator" w:id="0">
    <w:p w14:paraId="5EF6A710" w14:textId="77777777" w:rsidR="00C417AB" w:rsidRDefault="00C417AB"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
  </w:num>
  <w:num w:numId="4">
    <w:abstractNumId w:val="3"/>
  </w:num>
  <w:num w:numId="5">
    <w:abstractNumId w:val="15"/>
  </w:num>
  <w:num w:numId="6">
    <w:abstractNumId w:val="13"/>
  </w:num>
  <w:num w:numId="7">
    <w:abstractNumId w:val="7"/>
  </w:num>
  <w:num w:numId="8">
    <w:abstractNumId w:val="17"/>
  </w:num>
  <w:num w:numId="9">
    <w:abstractNumId w:val="14"/>
  </w:num>
  <w:num w:numId="10">
    <w:abstractNumId w:val="18"/>
  </w:num>
  <w:num w:numId="11">
    <w:abstractNumId w:val="11"/>
  </w:num>
  <w:num w:numId="12">
    <w:abstractNumId w:val="6"/>
  </w:num>
  <w:num w:numId="13">
    <w:abstractNumId w:val="2"/>
  </w:num>
  <w:num w:numId="14">
    <w:abstractNumId w:val="12"/>
  </w:num>
  <w:num w:numId="15">
    <w:abstractNumId w:val="9"/>
  </w:num>
  <w:num w:numId="16">
    <w:abstractNumId w:val="4"/>
  </w:num>
  <w:num w:numId="17">
    <w:abstractNumId w:val="0"/>
  </w:num>
  <w:num w:numId="18">
    <w:abstractNumId w:val="8"/>
  </w:num>
  <w:num w:numId="19">
    <w:abstractNumId w:val="5"/>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7744"/>
    <w:rsid w:val="000A122A"/>
    <w:rsid w:val="000A3A0D"/>
    <w:rsid w:val="000B65A9"/>
    <w:rsid w:val="000D4198"/>
    <w:rsid w:val="000F40BE"/>
    <w:rsid w:val="00110BBB"/>
    <w:rsid w:val="00111EA8"/>
    <w:rsid w:val="001432C9"/>
    <w:rsid w:val="00155ACA"/>
    <w:rsid w:val="00161137"/>
    <w:rsid w:val="0016176C"/>
    <w:rsid w:val="0016197E"/>
    <w:rsid w:val="00175D0F"/>
    <w:rsid w:val="0017788A"/>
    <w:rsid w:val="0018145B"/>
    <w:rsid w:val="00185217"/>
    <w:rsid w:val="00186586"/>
    <w:rsid w:val="001B3C49"/>
    <w:rsid w:val="001C0A01"/>
    <w:rsid w:val="0020139F"/>
    <w:rsid w:val="00206615"/>
    <w:rsid w:val="00220743"/>
    <w:rsid w:val="00225895"/>
    <w:rsid w:val="0023614D"/>
    <w:rsid w:val="00271724"/>
    <w:rsid w:val="00271F96"/>
    <w:rsid w:val="00282698"/>
    <w:rsid w:val="002973EB"/>
    <w:rsid w:val="002B00A4"/>
    <w:rsid w:val="0033628E"/>
    <w:rsid w:val="003404AC"/>
    <w:rsid w:val="00362A69"/>
    <w:rsid w:val="00374BE2"/>
    <w:rsid w:val="0037524F"/>
    <w:rsid w:val="00384E92"/>
    <w:rsid w:val="00396B3E"/>
    <w:rsid w:val="003C0C2B"/>
    <w:rsid w:val="003C4FA3"/>
    <w:rsid w:val="003D13F7"/>
    <w:rsid w:val="003E1ADC"/>
    <w:rsid w:val="003F205E"/>
    <w:rsid w:val="003F435A"/>
    <w:rsid w:val="003F4419"/>
    <w:rsid w:val="004159DB"/>
    <w:rsid w:val="00416DE6"/>
    <w:rsid w:val="0045528C"/>
    <w:rsid w:val="00467055"/>
    <w:rsid w:val="004D04A5"/>
    <w:rsid w:val="00502B55"/>
    <w:rsid w:val="00534A92"/>
    <w:rsid w:val="00536979"/>
    <w:rsid w:val="00541967"/>
    <w:rsid w:val="00582C60"/>
    <w:rsid w:val="00586C45"/>
    <w:rsid w:val="005974E3"/>
    <w:rsid w:val="005B3C40"/>
    <w:rsid w:val="005C5541"/>
    <w:rsid w:val="005D364B"/>
    <w:rsid w:val="005F6B00"/>
    <w:rsid w:val="005F7D2A"/>
    <w:rsid w:val="006105DD"/>
    <w:rsid w:val="00610726"/>
    <w:rsid w:val="00623185"/>
    <w:rsid w:val="006405B6"/>
    <w:rsid w:val="00654901"/>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06F0"/>
    <w:rsid w:val="008551A5"/>
    <w:rsid w:val="00857040"/>
    <w:rsid w:val="00860D6D"/>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921D55"/>
    <w:rsid w:val="009408DD"/>
    <w:rsid w:val="00946713"/>
    <w:rsid w:val="00951C04"/>
    <w:rsid w:val="009571DB"/>
    <w:rsid w:val="00985831"/>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B1568"/>
    <w:rsid w:val="00BB3C73"/>
    <w:rsid w:val="00BC17DB"/>
    <w:rsid w:val="00BC2C2A"/>
    <w:rsid w:val="00BE29E4"/>
    <w:rsid w:val="00BE5D37"/>
    <w:rsid w:val="00BF0B05"/>
    <w:rsid w:val="00C25A0E"/>
    <w:rsid w:val="00C33E01"/>
    <w:rsid w:val="00C340E4"/>
    <w:rsid w:val="00C417AB"/>
    <w:rsid w:val="00C473F6"/>
    <w:rsid w:val="00C52875"/>
    <w:rsid w:val="00C62D4E"/>
    <w:rsid w:val="00C65181"/>
    <w:rsid w:val="00C87601"/>
    <w:rsid w:val="00C916FB"/>
    <w:rsid w:val="00C95113"/>
    <w:rsid w:val="00CB1715"/>
    <w:rsid w:val="00CD5133"/>
    <w:rsid w:val="00D22E77"/>
    <w:rsid w:val="00D23793"/>
    <w:rsid w:val="00D24089"/>
    <w:rsid w:val="00D340E9"/>
    <w:rsid w:val="00D82943"/>
    <w:rsid w:val="00D8741C"/>
    <w:rsid w:val="00DA6A3B"/>
    <w:rsid w:val="00DB734F"/>
    <w:rsid w:val="00DC59E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oter" Target="footer2.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499</TotalTime>
  <Pages>23</Pages>
  <Words>2840</Words>
  <Characters>16190</Characters>
  <Application>Microsoft Macintosh Word</Application>
  <DocSecurity>0</DocSecurity>
  <Lines>134</Lines>
  <Paragraphs>37</Paragraphs>
  <ScaleCrop>false</ScaleCrop>
  <Company>Warwick Univeristy</Company>
  <LinksUpToDate>false</LinksUpToDate>
  <CharactersWithSpaces>18993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146</cp:revision>
  <cp:lastPrinted>2015-02-12T11:00:00Z</cp:lastPrinted>
  <dcterms:created xsi:type="dcterms:W3CDTF">2015-02-07T14:45:00Z</dcterms:created>
  <dcterms:modified xsi:type="dcterms:W3CDTF">2015-03-12T11:12:00Z</dcterms:modified>
</cp:coreProperties>
</file>